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B2" w:rsidRDefault="007F50B2" w:rsidP="007F50B2">
      <w:pPr>
        <w:pStyle w:val="Nagwek1"/>
        <w:jc w:val="center"/>
      </w:pPr>
      <w:r>
        <w:t>Tydzień z Klastrami</w:t>
      </w:r>
    </w:p>
    <w:p w:rsidR="007F50B2" w:rsidRDefault="007F50B2" w:rsidP="007F50B2">
      <w:pPr>
        <w:jc w:val="center"/>
      </w:pPr>
      <w:r>
        <w:t>19.04</w:t>
      </w:r>
      <w:r>
        <w:t>.2021</w:t>
      </w:r>
    </w:p>
    <w:p w:rsidR="007F50B2" w:rsidRPr="00983B6C" w:rsidRDefault="007F50B2" w:rsidP="007F50B2">
      <w:pPr>
        <w:jc w:val="center"/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Zdrowie</w:t>
      </w:r>
    </w:p>
    <w:p w:rsidR="007F50B2" w:rsidRPr="00F83F01" w:rsidRDefault="007F50B2" w:rsidP="007F50B2">
      <w:pPr>
        <w:jc w:val="center"/>
        <w:rPr>
          <w:b/>
        </w:rPr>
      </w:pPr>
      <w:r w:rsidRPr="00F83F01">
        <w:rPr>
          <w:b/>
        </w:rPr>
        <w:t>Godz. 10:00</w:t>
      </w:r>
    </w:p>
    <w:p w:rsidR="00B02C90" w:rsidRDefault="00B02C90">
      <w:bookmarkStart w:id="0" w:name="_GoBack"/>
      <w:bookmarkEnd w:id="0"/>
    </w:p>
    <w:tbl>
      <w:tblPr>
        <w:tblStyle w:val="Tabelasiatki5ciemnaakcent5"/>
        <w:tblpPr w:leftFromText="141" w:rightFromText="141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B02C90" w:rsidRPr="00304479" w:rsidTr="007F5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02C90" w:rsidRPr="00304479" w:rsidRDefault="00B02C90" w:rsidP="007F50B2">
            <w:pPr>
              <w:jc w:val="center"/>
              <w:rPr>
                <w:sz w:val="24"/>
                <w:szCs w:val="24"/>
              </w:rPr>
            </w:pPr>
            <w:r w:rsidRPr="00304479">
              <w:rPr>
                <w:sz w:val="24"/>
                <w:szCs w:val="24"/>
              </w:rPr>
              <w:t>czas</w:t>
            </w:r>
          </w:p>
        </w:tc>
        <w:tc>
          <w:tcPr>
            <w:tcW w:w="5103" w:type="dxa"/>
          </w:tcPr>
          <w:p w:rsidR="00B02C90" w:rsidRPr="00304479" w:rsidRDefault="00B02C90" w:rsidP="003C7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4479">
              <w:rPr>
                <w:sz w:val="24"/>
                <w:szCs w:val="24"/>
              </w:rPr>
              <w:t>Temat</w:t>
            </w:r>
          </w:p>
        </w:tc>
        <w:tc>
          <w:tcPr>
            <w:tcW w:w="2688" w:type="dxa"/>
          </w:tcPr>
          <w:p w:rsidR="00B02C90" w:rsidRPr="00304479" w:rsidRDefault="00B02C90" w:rsidP="007F5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06FE">
              <w:rPr>
                <w:sz w:val="24"/>
                <w:szCs w:val="24"/>
              </w:rPr>
              <w:t>prezenter</w:t>
            </w:r>
          </w:p>
        </w:tc>
      </w:tr>
      <w:tr w:rsidR="00B02C90" w:rsidRPr="00304479" w:rsidTr="00E9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1F3864" w:themeFill="accent5" w:themeFillShade="80"/>
          </w:tcPr>
          <w:p w:rsidR="00B02C90" w:rsidRPr="00304479" w:rsidRDefault="00B02C90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B02C90" w:rsidRPr="007F1242" w:rsidRDefault="00B02C90" w:rsidP="0062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F1242">
              <w:rPr>
                <w:b/>
                <w:sz w:val="24"/>
                <w:szCs w:val="24"/>
              </w:rPr>
              <w:t>Otwarcie spotkania</w:t>
            </w:r>
          </w:p>
        </w:tc>
        <w:tc>
          <w:tcPr>
            <w:tcW w:w="2688" w:type="dxa"/>
            <w:shd w:val="clear" w:color="auto" w:fill="1F3864" w:themeFill="accent5" w:themeFillShade="80"/>
          </w:tcPr>
          <w:p w:rsidR="00B02C90" w:rsidRPr="00304479" w:rsidRDefault="00B02C90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Szkiłądź</w:t>
            </w:r>
            <w:r w:rsidR="001A695D">
              <w:rPr>
                <w:sz w:val="24"/>
                <w:szCs w:val="24"/>
              </w:rPr>
              <w:t>, NCBR</w:t>
            </w:r>
          </w:p>
        </w:tc>
      </w:tr>
      <w:tr w:rsidR="00B02C90" w:rsidRPr="00304479" w:rsidTr="007F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02C90" w:rsidRPr="00304479" w:rsidRDefault="00B02C90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</w:p>
        </w:tc>
        <w:tc>
          <w:tcPr>
            <w:tcW w:w="5103" w:type="dxa"/>
          </w:tcPr>
          <w:p w:rsidR="00B02C90" w:rsidRPr="00304479" w:rsidRDefault="00B02C90" w:rsidP="00B0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4479">
              <w:rPr>
                <w:sz w:val="24"/>
                <w:szCs w:val="24"/>
              </w:rPr>
              <w:t>Film o klastrach</w:t>
            </w:r>
            <w:r w:rsidRPr="007334A9">
              <w:rPr>
                <w:b/>
              </w:rPr>
              <w:t xml:space="preserve"> Wprowa</w:t>
            </w:r>
            <w:r>
              <w:rPr>
                <w:b/>
              </w:rPr>
              <w:t>dzenie w „Tydzień z klastrami”</w:t>
            </w:r>
          </w:p>
        </w:tc>
        <w:tc>
          <w:tcPr>
            <w:tcW w:w="2688" w:type="dxa"/>
          </w:tcPr>
          <w:p w:rsidR="00B02C90" w:rsidRPr="00304479" w:rsidRDefault="00B02C90" w:rsidP="007F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02C90" w:rsidRPr="00304479" w:rsidTr="007F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02C90" w:rsidRPr="00304479" w:rsidRDefault="00B02C90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5103" w:type="dxa"/>
          </w:tcPr>
          <w:p w:rsidR="00B02C90" w:rsidRPr="00304479" w:rsidRDefault="005E1DD4" w:rsidP="00B02C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</w:rPr>
              <w:t>Wstęp do Klast</w:t>
            </w:r>
            <w:r w:rsidR="00B02C90" w:rsidRPr="00FA3BCE">
              <w:rPr>
                <w:b/>
              </w:rPr>
              <w:t xml:space="preserve">ra </w:t>
            </w:r>
            <w:r w:rsidR="00B02C90">
              <w:rPr>
                <w:b/>
              </w:rPr>
              <w:t>Zdrowie</w:t>
            </w:r>
            <w:r w:rsidR="00B02C90" w:rsidRPr="00FA3BCE">
              <w:rPr>
                <w:b/>
              </w:rPr>
              <w:t xml:space="preserve"> – strategia </w:t>
            </w:r>
          </w:p>
          <w:p w:rsidR="00B02C90" w:rsidRPr="00304479" w:rsidRDefault="00B02C90" w:rsidP="00B02C9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2C90" w:rsidRPr="00304479" w:rsidRDefault="00B02C90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Dziubczyńska-Pytko, </w:t>
            </w:r>
            <w:r w:rsidR="00621857">
              <w:rPr>
                <w:sz w:val="24"/>
                <w:szCs w:val="24"/>
              </w:rPr>
              <w:t>NCBR</w:t>
            </w:r>
          </w:p>
        </w:tc>
      </w:tr>
      <w:tr w:rsidR="00B02C90" w:rsidRPr="00304479" w:rsidTr="007F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02C90" w:rsidRDefault="00B02C90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5103" w:type="dxa"/>
          </w:tcPr>
          <w:p w:rsidR="00B02C90" w:rsidRDefault="00B02C90" w:rsidP="00B02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Horyzont Europa -  od pomysłu do projektu</w:t>
            </w:r>
            <w:r w:rsidR="00C63428">
              <w:rPr>
                <w:b/>
              </w:rPr>
              <w:t xml:space="preserve"> badawczego</w:t>
            </w:r>
          </w:p>
          <w:p w:rsidR="00B02C90" w:rsidRDefault="00B02C90" w:rsidP="00B02C9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2C90" w:rsidRDefault="00B02C90" w:rsidP="007F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Dziubczyńska</w:t>
            </w:r>
            <w:r w:rsidR="00621857">
              <w:rPr>
                <w:sz w:val="24"/>
                <w:szCs w:val="24"/>
              </w:rPr>
              <w:t>-Pytko, NCBR</w:t>
            </w:r>
          </w:p>
        </w:tc>
      </w:tr>
      <w:tr w:rsidR="00B02C90" w:rsidRPr="00304479" w:rsidTr="007F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02C90" w:rsidRPr="00304479" w:rsidRDefault="00B02C90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5103" w:type="dxa"/>
          </w:tcPr>
          <w:p w:rsidR="00B02C90" w:rsidRPr="00621857" w:rsidRDefault="00C63428" w:rsidP="00C6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B02C90" w:rsidRPr="00621857">
              <w:rPr>
                <w:b/>
                <w:sz w:val="24"/>
                <w:szCs w:val="24"/>
              </w:rPr>
              <w:t>dział w Programach Ramowych</w:t>
            </w:r>
            <w:r>
              <w:rPr>
                <w:b/>
                <w:sz w:val="24"/>
                <w:szCs w:val="24"/>
              </w:rPr>
              <w:t xml:space="preserve"> – strategia dla uniwersytetu</w:t>
            </w:r>
          </w:p>
        </w:tc>
        <w:tc>
          <w:tcPr>
            <w:tcW w:w="2688" w:type="dxa"/>
          </w:tcPr>
          <w:p w:rsidR="00B02C90" w:rsidRPr="00304479" w:rsidRDefault="00B02C90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Woźniak, Uniwersytet Medyczny w Łodzi</w:t>
            </w:r>
          </w:p>
        </w:tc>
      </w:tr>
      <w:tr w:rsidR="00B02C90" w:rsidRPr="00304479" w:rsidTr="007F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02C90" w:rsidRPr="00304479" w:rsidRDefault="001A695D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</w:tcPr>
          <w:p w:rsidR="00B02C90" w:rsidRPr="00304479" w:rsidRDefault="00621857" w:rsidP="0062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2688" w:type="dxa"/>
          </w:tcPr>
          <w:p w:rsidR="00B02C90" w:rsidRPr="00304479" w:rsidRDefault="00B02C90" w:rsidP="007F50B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227" w:rsidRPr="00304479" w:rsidTr="007F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80227" w:rsidRPr="00304479" w:rsidRDefault="00D80227" w:rsidP="007F50B2">
            <w:pPr>
              <w:tabs>
                <w:tab w:val="center" w:pos="5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5103" w:type="dxa"/>
          </w:tcPr>
          <w:p w:rsidR="00D80227" w:rsidRPr="00800BFC" w:rsidRDefault="00D80227" w:rsidP="00D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00BFC">
              <w:rPr>
                <w:b/>
                <w:sz w:val="24"/>
                <w:szCs w:val="24"/>
              </w:rPr>
              <w:t xml:space="preserve">Pandemia </w:t>
            </w:r>
            <w:proofErr w:type="spellStart"/>
            <w:r w:rsidRPr="00800BFC">
              <w:rPr>
                <w:b/>
                <w:sz w:val="24"/>
                <w:szCs w:val="24"/>
              </w:rPr>
              <w:t>koronawirusa</w:t>
            </w:r>
            <w:proofErr w:type="spellEnd"/>
            <w:r w:rsidRPr="00800BFC">
              <w:rPr>
                <w:b/>
                <w:sz w:val="24"/>
                <w:szCs w:val="24"/>
              </w:rPr>
              <w:t xml:space="preserve"> – działania Komisji Europejskiej </w:t>
            </w:r>
          </w:p>
        </w:tc>
        <w:tc>
          <w:tcPr>
            <w:tcW w:w="2688" w:type="dxa"/>
          </w:tcPr>
          <w:p w:rsidR="00D80227" w:rsidRPr="00304479" w:rsidRDefault="00D80227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Szkiłądź, NCBR</w:t>
            </w:r>
          </w:p>
        </w:tc>
      </w:tr>
      <w:tr w:rsidR="00D80227" w:rsidRPr="00304479" w:rsidTr="00E9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1F3864" w:themeFill="accent5" w:themeFillShade="80"/>
          </w:tcPr>
          <w:p w:rsidR="00D80227" w:rsidRDefault="00D80227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242805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D80227" w:rsidRPr="00304479" w:rsidRDefault="00242805" w:rsidP="00242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311">
              <w:rPr>
                <w:b/>
                <w:sz w:val="24"/>
                <w:szCs w:val="24"/>
              </w:rPr>
              <w:t>Przerwa</w:t>
            </w:r>
          </w:p>
        </w:tc>
        <w:tc>
          <w:tcPr>
            <w:tcW w:w="2688" w:type="dxa"/>
            <w:shd w:val="clear" w:color="auto" w:fill="1F3864" w:themeFill="accent5" w:themeFillShade="80"/>
          </w:tcPr>
          <w:p w:rsidR="00D80227" w:rsidRDefault="00D80227" w:rsidP="007F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227" w:rsidRPr="00304479" w:rsidTr="007F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80227" w:rsidRPr="00304479" w:rsidRDefault="00242805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D8022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80227" w:rsidRPr="00800BFC" w:rsidRDefault="00D80227" w:rsidP="00D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00BFC">
              <w:rPr>
                <w:b/>
                <w:sz w:val="24"/>
                <w:szCs w:val="24"/>
              </w:rPr>
              <w:t>Klaster Zdrowie – tematyka konkursowa na rok 2021</w:t>
            </w:r>
          </w:p>
        </w:tc>
        <w:tc>
          <w:tcPr>
            <w:tcW w:w="2688" w:type="dxa"/>
          </w:tcPr>
          <w:p w:rsidR="00D80227" w:rsidRPr="00304479" w:rsidRDefault="00D80227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Szkiłądź, NCBR</w:t>
            </w:r>
          </w:p>
        </w:tc>
      </w:tr>
      <w:tr w:rsidR="00D80227" w:rsidRPr="00304479" w:rsidTr="007F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80227" w:rsidRDefault="00242805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</w:t>
            </w:r>
            <w:r w:rsidR="00D8022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80227" w:rsidRPr="0061444D" w:rsidRDefault="00D80227" w:rsidP="00D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444D">
              <w:rPr>
                <w:sz w:val="24"/>
                <w:szCs w:val="24"/>
              </w:rPr>
              <w:t>Q&amp;A</w:t>
            </w:r>
          </w:p>
        </w:tc>
        <w:tc>
          <w:tcPr>
            <w:tcW w:w="2688" w:type="dxa"/>
          </w:tcPr>
          <w:p w:rsidR="00D80227" w:rsidRDefault="00D80227" w:rsidP="007F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227" w:rsidRPr="00304479" w:rsidTr="007F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80227" w:rsidRPr="00304479" w:rsidRDefault="00D80227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2428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80227" w:rsidRPr="00800BFC" w:rsidRDefault="00D80227" w:rsidP="00D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00BFC">
              <w:rPr>
                <w:b/>
                <w:sz w:val="24"/>
                <w:szCs w:val="24"/>
              </w:rPr>
              <w:t xml:space="preserve">Pokonać rak – to możliwe. Misja </w:t>
            </w:r>
            <w:proofErr w:type="spellStart"/>
            <w:r w:rsidRPr="00800BFC">
              <w:rPr>
                <w:b/>
                <w:sz w:val="24"/>
                <w:szCs w:val="24"/>
              </w:rPr>
              <w:t>Cancer</w:t>
            </w:r>
            <w:proofErr w:type="spellEnd"/>
          </w:p>
        </w:tc>
        <w:tc>
          <w:tcPr>
            <w:tcW w:w="2688" w:type="dxa"/>
          </w:tcPr>
          <w:p w:rsidR="00D80227" w:rsidRPr="00304479" w:rsidRDefault="00D80227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 Rydzyński, Grupa Doradcza ds. Misji Rak, KE</w:t>
            </w:r>
          </w:p>
        </w:tc>
      </w:tr>
      <w:tr w:rsidR="00D80227" w:rsidRPr="00304479" w:rsidTr="007F5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80227" w:rsidRPr="00304479" w:rsidRDefault="00242805" w:rsidP="007F50B2">
            <w:pPr>
              <w:tabs>
                <w:tab w:val="left" w:pos="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</w:t>
            </w:r>
            <w:r w:rsidR="00D8022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80227" w:rsidRPr="00F5528C" w:rsidRDefault="00D80227" w:rsidP="00D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5528C">
              <w:rPr>
                <w:b/>
                <w:sz w:val="24"/>
                <w:szCs w:val="24"/>
              </w:rPr>
              <w:t>Tematyka związana ze zdrowiem w innych obszarach Horyzontu Europa i Euratomie</w:t>
            </w:r>
          </w:p>
        </w:tc>
        <w:tc>
          <w:tcPr>
            <w:tcW w:w="2688" w:type="dxa"/>
          </w:tcPr>
          <w:p w:rsidR="00D80227" w:rsidRPr="00304479" w:rsidRDefault="00D80227" w:rsidP="007F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Maszewska, NCBR</w:t>
            </w:r>
          </w:p>
        </w:tc>
      </w:tr>
      <w:tr w:rsidR="00D80227" w:rsidRPr="00304479" w:rsidTr="007F5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80227" w:rsidRPr="00304479" w:rsidRDefault="00242805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</w:tcPr>
          <w:p w:rsidR="00D80227" w:rsidRPr="00304479" w:rsidRDefault="00D80227" w:rsidP="00D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2688" w:type="dxa"/>
          </w:tcPr>
          <w:p w:rsidR="00D80227" w:rsidRPr="00304479" w:rsidRDefault="00D80227" w:rsidP="007F5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227" w:rsidRPr="00304479" w:rsidTr="00E9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1F3864" w:themeFill="accent5" w:themeFillShade="80"/>
          </w:tcPr>
          <w:p w:rsidR="00D80227" w:rsidRPr="00304479" w:rsidRDefault="00D80227" w:rsidP="007F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42805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D80227" w:rsidRPr="00F41311" w:rsidRDefault="00D80227" w:rsidP="00D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1311">
              <w:rPr>
                <w:b/>
                <w:sz w:val="24"/>
                <w:szCs w:val="24"/>
              </w:rPr>
              <w:t>Zakończenie spotkania</w:t>
            </w:r>
          </w:p>
        </w:tc>
        <w:tc>
          <w:tcPr>
            <w:tcW w:w="2688" w:type="dxa"/>
            <w:shd w:val="clear" w:color="auto" w:fill="1F3864" w:themeFill="accent5" w:themeFillShade="80"/>
          </w:tcPr>
          <w:p w:rsidR="00D80227" w:rsidRPr="00304479" w:rsidRDefault="00D80227" w:rsidP="007F50B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02C90" w:rsidRDefault="00B02C90"/>
    <w:sectPr w:rsidR="00B0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90"/>
    <w:rsid w:val="001A695D"/>
    <w:rsid w:val="00242805"/>
    <w:rsid w:val="003A1875"/>
    <w:rsid w:val="00462678"/>
    <w:rsid w:val="005E1DD4"/>
    <w:rsid w:val="0061444D"/>
    <w:rsid w:val="00621857"/>
    <w:rsid w:val="007F1242"/>
    <w:rsid w:val="007F50B2"/>
    <w:rsid w:val="00800BFC"/>
    <w:rsid w:val="00951F64"/>
    <w:rsid w:val="00B02C90"/>
    <w:rsid w:val="00C63428"/>
    <w:rsid w:val="00D80227"/>
    <w:rsid w:val="00E95BE5"/>
    <w:rsid w:val="00F41311"/>
    <w:rsid w:val="00F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A596"/>
  <w15:chartTrackingRefBased/>
  <w15:docId w15:val="{A1A9A403-4F03-4E69-A929-4FE3BA8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5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5">
    <w:name w:val="Grid Table 5 Dark Accent 5"/>
    <w:basedOn w:val="Standardowy"/>
    <w:uiPriority w:val="50"/>
    <w:rsid w:val="00B02C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F5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Szkiłądź</dc:creator>
  <cp:keywords/>
  <dc:description/>
  <cp:lastModifiedBy>Maria Śmietanka</cp:lastModifiedBy>
  <cp:revision>3</cp:revision>
  <dcterms:created xsi:type="dcterms:W3CDTF">2021-04-13T10:34:00Z</dcterms:created>
  <dcterms:modified xsi:type="dcterms:W3CDTF">2021-04-13T10:35:00Z</dcterms:modified>
</cp:coreProperties>
</file>